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A7E830F" w14:textId="77777777" w:rsidR="002C09DD" w:rsidRPr="00CF42BB" w:rsidRDefault="002C09DD" w:rsidP="002C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>ІНФОРМАЦІЙНА КАРТКА</w:t>
      </w:r>
    </w:p>
    <w:p w14:paraId="1276D4C8" w14:textId="226EF7B6" w:rsidR="002C09DD" w:rsidRDefault="002C09DD" w:rsidP="002C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CF42BB">
        <w:rPr>
          <w:rFonts w:ascii="Times New Roman" w:eastAsia="Calibri" w:hAnsi="Times New Roman" w:cs="Times New Roman"/>
          <w:b/>
          <w:sz w:val="24"/>
          <w:szCs w:val="24"/>
        </w:rPr>
        <w:t xml:space="preserve">СОЦІАЛЬНОЇ ПОСЛУГИ </w:t>
      </w:r>
      <w:r w:rsidR="009E6B4D">
        <w:rPr>
          <w:rFonts w:ascii="Times New Roman" w:eastAsia="Calibri" w:hAnsi="Times New Roman" w:cs="Times New Roman"/>
          <w:b/>
          <w:sz w:val="24"/>
          <w:szCs w:val="24"/>
        </w:rPr>
        <w:t xml:space="preserve"> «СОЦІАЛЬНА АДАПТАЦІЯ»</w:t>
      </w:r>
    </w:p>
    <w:p w14:paraId="1621C754" w14:textId="77777777" w:rsidR="009E6B4D" w:rsidRPr="00CF42BB" w:rsidRDefault="009E6B4D" w:rsidP="002C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3CDB992" w14:textId="5B149822" w:rsidR="002C09DD" w:rsidRPr="00CF42BB" w:rsidRDefault="002C09DD" w:rsidP="002C09DD">
      <w:pPr>
        <w:spacing w:after="0" w:line="240" w:lineRule="auto"/>
        <w:jc w:val="center"/>
        <w:rPr>
          <w:rFonts w:ascii="Times New Roman" w:eastAsia="Calibri" w:hAnsi="Times New Roman"/>
          <w:b/>
          <w:sz w:val="24"/>
          <w:szCs w:val="24"/>
        </w:rPr>
      </w:pPr>
      <w:r w:rsidRPr="00CF42BB">
        <w:rPr>
          <w:rFonts w:ascii="Times New Roman" w:eastAsia="Calibri" w:hAnsi="Times New Roman"/>
          <w:b/>
          <w:sz w:val="24"/>
          <w:szCs w:val="24"/>
        </w:rPr>
        <w:t xml:space="preserve">Комунальна </w:t>
      </w:r>
      <w:r w:rsidR="009E6B4D">
        <w:rPr>
          <w:rFonts w:ascii="Times New Roman" w:eastAsia="Calibri" w:hAnsi="Times New Roman"/>
          <w:b/>
          <w:sz w:val="24"/>
          <w:szCs w:val="24"/>
        </w:rPr>
        <w:t>організація</w:t>
      </w:r>
      <w:r w:rsidRPr="00CF42BB">
        <w:rPr>
          <w:rFonts w:ascii="Times New Roman" w:eastAsia="Calibri" w:hAnsi="Times New Roman"/>
          <w:b/>
          <w:sz w:val="24"/>
          <w:szCs w:val="24"/>
        </w:rPr>
        <w:t xml:space="preserve"> «Центр надання соціальних послуг</w:t>
      </w:r>
      <w:r w:rsidR="009E6B4D">
        <w:rPr>
          <w:rFonts w:ascii="Times New Roman" w:eastAsia="Calibri" w:hAnsi="Times New Roman"/>
          <w:b/>
          <w:sz w:val="24"/>
          <w:szCs w:val="24"/>
        </w:rPr>
        <w:t xml:space="preserve"> Заставнівської міської ради</w:t>
      </w:r>
      <w:r w:rsidRPr="00CF42BB">
        <w:rPr>
          <w:rFonts w:ascii="Times New Roman" w:eastAsia="Calibri" w:hAnsi="Times New Roman"/>
          <w:b/>
          <w:sz w:val="24"/>
          <w:szCs w:val="24"/>
        </w:rPr>
        <w:t>»</w:t>
      </w:r>
    </w:p>
    <w:p w14:paraId="365509BB" w14:textId="74CF2E61" w:rsidR="002C09DD" w:rsidRPr="00CF42BB" w:rsidRDefault="002C09DD" w:rsidP="002C09D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7630FCA" w14:textId="211AAFE5" w:rsidR="002C09DD" w:rsidRPr="00CF42BB" w:rsidRDefault="002C09DD" w:rsidP="002C09DD">
      <w:pPr>
        <w:spacing w:line="240" w:lineRule="auto"/>
        <w:ind w:right="-1"/>
        <w:contextualSpacing/>
        <w:outlineLvl w:val="0"/>
        <w:rPr>
          <w:rFonts w:ascii="Times New Roman" w:eastAsia="Calibri" w:hAnsi="Times New Roman"/>
          <w:sz w:val="24"/>
          <w:szCs w:val="24"/>
          <w:vertAlign w:val="superscript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м. </w:t>
      </w:r>
      <w:r w:rsidR="009E6B4D">
        <w:rPr>
          <w:rFonts w:ascii="Times New Roman" w:eastAsia="Calibri" w:hAnsi="Times New Roman"/>
          <w:sz w:val="24"/>
          <w:szCs w:val="24"/>
        </w:rPr>
        <w:t>Заставна</w:t>
      </w:r>
      <w:r w:rsidRPr="00CF42BB">
        <w:rPr>
          <w:rFonts w:ascii="Times New Roman" w:eastAsia="Calibri" w:hAnsi="Times New Roman"/>
          <w:sz w:val="24"/>
          <w:szCs w:val="24"/>
        </w:rPr>
        <w:t xml:space="preserve">, вул. </w:t>
      </w:r>
      <w:r w:rsidR="009E6B4D">
        <w:rPr>
          <w:rFonts w:ascii="Times New Roman" w:eastAsia="Calibri" w:hAnsi="Times New Roman"/>
          <w:sz w:val="24"/>
          <w:szCs w:val="24"/>
        </w:rPr>
        <w:t>Самоврядування</w:t>
      </w:r>
      <w:r w:rsidRPr="00CF42BB">
        <w:rPr>
          <w:rFonts w:ascii="Times New Roman" w:eastAsia="Calibri" w:hAnsi="Times New Roman"/>
          <w:sz w:val="24"/>
          <w:szCs w:val="24"/>
        </w:rPr>
        <w:t xml:space="preserve">, </w:t>
      </w:r>
      <w:r w:rsidR="009E6B4D">
        <w:rPr>
          <w:rFonts w:ascii="Times New Roman" w:eastAsia="Calibri" w:hAnsi="Times New Roman"/>
          <w:sz w:val="24"/>
          <w:szCs w:val="24"/>
        </w:rPr>
        <w:t>9</w:t>
      </w:r>
    </w:p>
    <w:p w14:paraId="7588C919" w14:textId="326B7F3B" w:rsidR="002C09DD" w:rsidRPr="00CF42BB" w:rsidRDefault="002C09DD" w:rsidP="002C09DD">
      <w:pPr>
        <w:spacing w:line="240" w:lineRule="auto"/>
        <w:ind w:right="-1"/>
        <w:contextualSpacing/>
        <w:rPr>
          <w:rFonts w:ascii="Times New Roman" w:eastAsia="Calibri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електронна пошта: </w:t>
      </w:r>
      <w:proofErr w:type="spellStart"/>
      <w:r w:rsidRPr="00721D9A">
        <w:rPr>
          <w:rFonts w:ascii="Times New Roman" w:hAnsi="Times New Roman" w:cs="Times New Roman"/>
          <w:sz w:val="24"/>
          <w:szCs w:val="24"/>
          <w:shd w:val="clear" w:color="auto" w:fill="FFFFFF"/>
        </w:rPr>
        <w:t>cnsp</w:t>
      </w:r>
      <w:r w:rsidR="009E6B4D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zmr</w:t>
      </w:r>
      <w:proofErr w:type="spellEnd"/>
      <w:r w:rsidR="009E6B4D" w:rsidRPr="009E6B4D">
        <w:rPr>
          <w:rFonts w:ascii="Times New Roman" w:hAnsi="Times New Roman" w:cs="Times New Roman"/>
          <w:sz w:val="24"/>
          <w:szCs w:val="24"/>
          <w:shd w:val="clear" w:color="auto" w:fill="FFFFFF"/>
          <w:lang w:val="ru-RU"/>
        </w:rPr>
        <w:t>@</w:t>
      </w:r>
      <w:r w:rsidRPr="00721D9A">
        <w:rPr>
          <w:rFonts w:ascii="Times New Roman" w:hAnsi="Times New Roman" w:cs="Times New Roman"/>
          <w:sz w:val="24"/>
          <w:szCs w:val="24"/>
          <w:shd w:val="clear" w:color="auto" w:fill="FFFFFF"/>
        </w:rPr>
        <w:t>ukr.net</w:t>
      </w:r>
    </w:p>
    <w:p w14:paraId="1B97AA70" w14:textId="7B3A5DCB" w:rsidR="002C09DD" w:rsidRPr="00CF42BB" w:rsidRDefault="002C09DD" w:rsidP="002C0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eastAsia="Calibri" w:hAnsi="Times New Roman"/>
          <w:sz w:val="24"/>
          <w:szCs w:val="24"/>
        </w:rPr>
        <w:t xml:space="preserve">Прийомні години: </w:t>
      </w:r>
      <w:r w:rsidRPr="00CF42BB">
        <w:rPr>
          <w:rFonts w:ascii="Times New Roman" w:hAnsi="Times New Roman"/>
          <w:sz w:val="24"/>
          <w:szCs w:val="24"/>
        </w:rPr>
        <w:t xml:space="preserve">понеділок – </w:t>
      </w:r>
      <w:r w:rsidR="00F02C41">
        <w:rPr>
          <w:rFonts w:ascii="Times New Roman" w:hAnsi="Times New Roman"/>
          <w:sz w:val="24"/>
          <w:szCs w:val="24"/>
        </w:rPr>
        <w:t>п’ятниця</w:t>
      </w:r>
      <w:r w:rsidRPr="00CF42BB">
        <w:rPr>
          <w:rFonts w:ascii="Times New Roman" w:hAnsi="Times New Roman"/>
          <w:sz w:val="24"/>
          <w:szCs w:val="24"/>
        </w:rPr>
        <w:t>:  8-</w:t>
      </w:r>
      <w:r w:rsidR="009E6B4D" w:rsidRPr="00774253">
        <w:rPr>
          <w:rFonts w:ascii="Times New Roman" w:hAnsi="Times New Roman"/>
          <w:sz w:val="24"/>
          <w:szCs w:val="24"/>
          <w:lang w:val="ru-RU"/>
        </w:rPr>
        <w:t>3</w:t>
      </w:r>
      <w:r w:rsidRPr="00CF42BB">
        <w:rPr>
          <w:rFonts w:ascii="Times New Roman" w:hAnsi="Times New Roman"/>
          <w:sz w:val="24"/>
          <w:szCs w:val="24"/>
        </w:rPr>
        <w:t>0 – 17-</w:t>
      </w:r>
      <w:r w:rsidR="009E6B4D" w:rsidRPr="00774253">
        <w:rPr>
          <w:rFonts w:ascii="Times New Roman" w:hAnsi="Times New Roman"/>
          <w:sz w:val="24"/>
          <w:szCs w:val="24"/>
          <w:lang w:val="ru-RU"/>
        </w:rPr>
        <w:t>3</w:t>
      </w:r>
      <w:r w:rsidRPr="00CF42BB">
        <w:rPr>
          <w:rFonts w:ascii="Times New Roman" w:hAnsi="Times New Roman"/>
          <w:sz w:val="24"/>
          <w:szCs w:val="24"/>
        </w:rPr>
        <w:t xml:space="preserve">0; </w:t>
      </w:r>
    </w:p>
    <w:p w14:paraId="4ACD199E" w14:textId="0435227A" w:rsidR="002C09DD" w:rsidRDefault="002C09DD" w:rsidP="002C09D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CF42BB">
        <w:rPr>
          <w:rFonts w:ascii="Times New Roman" w:hAnsi="Times New Roman"/>
          <w:sz w:val="24"/>
          <w:szCs w:val="24"/>
        </w:rPr>
        <w:t xml:space="preserve">                                 обідня перерва</w:t>
      </w:r>
      <w:r w:rsidR="00721D9A">
        <w:rPr>
          <w:rFonts w:ascii="Times New Roman" w:hAnsi="Times New Roman"/>
          <w:sz w:val="24"/>
          <w:szCs w:val="24"/>
        </w:rPr>
        <w:t>:</w:t>
      </w:r>
      <w:r w:rsidRPr="00CF42BB">
        <w:rPr>
          <w:rFonts w:ascii="Times New Roman" w:hAnsi="Times New Roman"/>
          <w:sz w:val="24"/>
          <w:szCs w:val="24"/>
        </w:rPr>
        <w:t xml:space="preserve"> 1</w:t>
      </w:r>
      <w:r w:rsidR="009E6B4D" w:rsidRPr="00774253">
        <w:rPr>
          <w:rFonts w:ascii="Times New Roman" w:hAnsi="Times New Roman"/>
          <w:sz w:val="24"/>
          <w:szCs w:val="24"/>
          <w:lang w:val="ru-RU"/>
        </w:rPr>
        <w:t>3</w:t>
      </w:r>
      <w:r w:rsidRPr="00CF42BB">
        <w:rPr>
          <w:rFonts w:ascii="Times New Roman" w:hAnsi="Times New Roman"/>
          <w:sz w:val="24"/>
          <w:szCs w:val="24"/>
        </w:rPr>
        <w:t>-00 – 1</w:t>
      </w:r>
      <w:r w:rsidR="009E6B4D" w:rsidRPr="00774253">
        <w:rPr>
          <w:rFonts w:ascii="Times New Roman" w:hAnsi="Times New Roman"/>
          <w:sz w:val="24"/>
          <w:szCs w:val="24"/>
          <w:lang w:val="ru-RU"/>
        </w:rPr>
        <w:t>4</w:t>
      </w:r>
      <w:r w:rsidRPr="00CF42BB">
        <w:rPr>
          <w:rFonts w:ascii="Times New Roman" w:hAnsi="Times New Roman"/>
          <w:sz w:val="24"/>
          <w:szCs w:val="24"/>
        </w:rPr>
        <w:t xml:space="preserve">-00 </w:t>
      </w:r>
    </w:p>
    <w:p w14:paraId="05786503" w14:textId="77777777" w:rsidR="004351A2" w:rsidRPr="002C09DD" w:rsidRDefault="004351A2" w:rsidP="002C09DD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3"/>
      </w:tblGrid>
      <w:tr w:rsidR="002C09DD" w:rsidRPr="00A00B48" w14:paraId="7720209F" w14:textId="77777777" w:rsidTr="005A4B40">
        <w:tc>
          <w:tcPr>
            <w:tcW w:w="920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95CA800" w14:textId="77777777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  <w:p w14:paraId="32A5ED87" w14:textId="77777777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 xml:space="preserve">Назва послуги: 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>СОЦІАЛЬНА АДАПТАЦІЯ</w:t>
            </w:r>
          </w:p>
          <w:p w14:paraId="2296329B" w14:textId="77777777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  <w:highlight w:val="yellow"/>
              </w:rPr>
            </w:pPr>
          </w:p>
        </w:tc>
      </w:tr>
      <w:tr w:rsidR="002C09DD" w:rsidRPr="00A00B48" w14:paraId="483AB274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6907C6F" w14:textId="77777777" w:rsidR="002C09DD" w:rsidRPr="00282B53" w:rsidRDefault="002C09DD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Зміст послуги: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комплекс заходів, що здійснюються протягом строку, необхідного для процесу активного гармонійного пристосування осіб, які перебувають у складних життєвих обставинах, у тому числі осіб похилого віку, осіб з інвалідністю, осіб, які перебували у спеціалізованих або інтернатних закладах, осіб, які відбули покарання у вигляді обмеження або позбавлення волі на певний строк, до змінених умов соціального середовища, спрямованих на усунення/пристосування обмежень життєдіяльності для підтримки соціальної незалежності, збереження та продовження їхньої соціальної активності.</w:t>
            </w:r>
          </w:p>
          <w:p w14:paraId="10026DCB" w14:textId="77777777" w:rsidR="002C09DD" w:rsidRPr="00282B53" w:rsidRDefault="002C09DD" w:rsidP="005A4B40">
            <w:pPr>
              <w:spacing w:after="0" w:line="240" w:lineRule="auto"/>
              <w:jc w:val="both"/>
              <w:rPr>
                <w:rFonts w:ascii="Calibri" w:eastAsia="Calibri" w:hAnsi="Calibri" w:cs="Times New Roman"/>
                <w:b/>
                <w:i/>
                <w:sz w:val="16"/>
                <w:szCs w:val="16"/>
              </w:rPr>
            </w:pPr>
          </w:p>
        </w:tc>
      </w:tr>
      <w:tr w:rsidR="002C09DD" w:rsidRPr="00A00B48" w14:paraId="24463D1A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EDCDE57" w14:textId="7BC6EAF3" w:rsidR="002C09DD" w:rsidRPr="002C09DD" w:rsidRDefault="002C09DD" w:rsidP="002C09DD">
            <w:pPr>
              <w:shd w:val="clear" w:color="auto" w:fill="FFFFFF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Форма надання послуги: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послуга надається в приміщенні суб’єкта, що надає соціальні послуги, протягом строку, необхідного для процесу активного гармонійного пристосування отримувача соціальної послуги до нових умов соціального середовища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; </w:t>
            </w:r>
            <w:r w:rsidRPr="00A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>за місцем проживання/перебування отримувача соціальної послуги; поза межами місця проживання та приміщення надавача соціальних послуг.</w:t>
            </w:r>
            <w:r w:rsidR="00E55F9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  </w:t>
            </w:r>
          </w:p>
          <w:p w14:paraId="4A4A6D0C" w14:textId="77777777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2C09DD" w:rsidRPr="00A00B48" w14:paraId="0B9C89EC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A2DCD2" w14:textId="1CA1F923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Термін надання послуги: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послуга може надаватись </w:t>
            </w:r>
            <w:proofErr w:type="spellStart"/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короткостроково</w:t>
            </w:r>
            <w:proofErr w:type="spellEnd"/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періодично, довгостроково</w:t>
            </w:r>
            <w:r w:rsidR="00ED5AA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відповідно до індивідуального плану її надання</w:t>
            </w:r>
            <w:r w:rsidRPr="00A00B48"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  <w:t xml:space="preserve"> .</w:t>
            </w:r>
          </w:p>
          <w:p w14:paraId="43FE3DFA" w14:textId="77777777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C09DD" w:rsidRPr="00A00B48" w14:paraId="4D429FE7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F63DE02" w14:textId="37A30D75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Соціальні групи: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особи, які перебувають у складних життєвих обставинах, у тому числі особи, які не мають медичних протипоказань для перебування в колективі</w:t>
            </w:r>
            <w:r w:rsidR="00DE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особи похилого віку; особи з інвалідністю; особи, які перебувають/перебували в спеціалізованих або інтернатних закладах; особи, які відбули покарання у вигляді обмеження або позбавлення волі на певний строк.</w:t>
            </w:r>
          </w:p>
          <w:p w14:paraId="054899D8" w14:textId="77777777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C09DD" w:rsidRPr="00A00B48" w14:paraId="26581B45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F1D6928" w14:textId="5009AEB0" w:rsidR="002C09DD" w:rsidRPr="00A00B48" w:rsidRDefault="002C09DD" w:rsidP="00774253">
            <w:pPr>
              <w:tabs>
                <w:tab w:val="left" w:pos="9214"/>
                <w:tab w:val="left" w:pos="9355"/>
              </w:tabs>
              <w:spacing w:before="100" w:beforeAutospacing="1" w:after="0" w:line="240" w:lineRule="auto"/>
              <w:ind w:right="-1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Умови надання послуги: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BA5993" w:rsidRPr="00BF3399">
              <w:rPr>
                <w:rFonts w:ascii="Times New Roman" w:hAnsi="Times New Roman" w:cs="Times New Roman"/>
                <w:color w:val="000000" w:themeColor="text1"/>
                <w:sz w:val="28"/>
                <w:szCs w:val="28"/>
                <w:shd w:val="clear" w:color="auto" w:fill="FFFFFF"/>
              </w:rPr>
              <w:t xml:space="preserve"> </w:t>
            </w:r>
            <w:r w:rsidR="00BA5993" w:rsidRPr="00317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безоплатно</w:t>
            </w:r>
            <w:r w:rsidR="00317B7C" w:rsidRPr="00317B7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, </w:t>
            </w:r>
            <w:r w:rsidR="00317B7C" w:rsidRPr="00317B7C">
              <w:rPr>
                <w:rFonts w:ascii="Times New Roman" w:hAnsi="Times New Roman" w:cs="Times New Roman"/>
                <w:color w:val="000000"/>
              </w:rPr>
              <w:t>за плату або з установленням диференційованої плати відповідно до законодавства. </w:t>
            </w:r>
            <w:r w:rsidR="00774253" w:rsidRPr="00317B7C">
              <w:rPr>
                <w:rFonts w:ascii="Times New Roman" w:hAnsi="Times New Roman" w:cs="Times New Roman"/>
                <w:color w:val="000000" w:themeColor="text1"/>
                <w:sz w:val="24"/>
                <w:szCs w:val="24"/>
                <w:shd w:val="clear" w:color="auto" w:fill="FFFFFF"/>
              </w:rPr>
              <w:t>.</w:t>
            </w:r>
          </w:p>
        </w:tc>
      </w:tr>
      <w:tr w:rsidR="002C09DD" w:rsidRPr="00A00B48" w14:paraId="1DA23B25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1AE3BC" w14:textId="7CEC6FED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Документи, необхідні для отримання послуги: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звернення (заява) потенційного отримувача або його законного представника до </w:t>
            </w:r>
            <w:r w:rsidR="00DE1B0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спеціаліста з питань соціального захисту населення</w:t>
            </w:r>
            <w:r w:rsidR="008C1A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суб’єкта, що надає послугу</w:t>
            </w:r>
            <w:r w:rsidR="00F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(ЦНСП)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  <w:p w14:paraId="2B9F6995" w14:textId="77777777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  <w:bookmarkStart w:id="0" w:name="_GoBack"/>
        <w:bookmarkEnd w:id="0"/>
      </w:tr>
      <w:tr w:rsidR="002C09DD" w:rsidRPr="00A00B48" w14:paraId="24C6FA0B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1205970" w14:textId="77777777" w:rsidR="00DE1B0C" w:rsidRDefault="002C09DD" w:rsidP="009C4CFF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Правові підстави для надання соціальної послуги:</w:t>
            </w:r>
          </w:p>
          <w:p w14:paraId="7604EE0F" w14:textId="1549F3F2" w:rsidR="00DE1B0C" w:rsidRPr="00AE0706" w:rsidRDefault="00DE1B0C" w:rsidP="00DE1B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Закон України «Про соціальні послуги» від 17.01.2019 № 2671- VIII;</w:t>
            </w:r>
          </w:p>
          <w:p w14:paraId="108231BB" w14:textId="713A7333" w:rsidR="00DE1B0C" w:rsidRPr="00BA5993" w:rsidRDefault="00DE1B0C" w:rsidP="00DE1B0C">
            <w:pPr>
              <w:spacing w:after="0" w:line="240" w:lineRule="auto"/>
              <w:ind w:firstLine="7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A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Постанова Кабінету Міністрів України від 01.06.2020 № 587 «Про організацію надання соціальних послуг»;</w:t>
            </w:r>
            <w:r w:rsidR="00BA5993" w:rsidRPr="00BA599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val="ru-RU"/>
              </w:rPr>
              <w:t xml:space="preserve">  </w:t>
            </w:r>
          </w:p>
          <w:p w14:paraId="581CAFEB" w14:textId="6EBE81CE" w:rsidR="002C09DD" w:rsidRDefault="00DE1B0C" w:rsidP="00DE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</w:t>
            </w:r>
            <w:r w:rsidRPr="00AE070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>- Державний стандарт послуги соціальної адаптації,             затверджений наказом Міністерства соціальної політики  України від 18.05.2015 № 514 «Про затвердження Державного стандарту соціальної адаптації»;</w:t>
            </w:r>
          </w:p>
          <w:p w14:paraId="1D86BC31" w14:textId="6B36D63E" w:rsidR="00DE1B0C" w:rsidRDefault="00DE1B0C" w:rsidP="00DE1B0C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</w:rPr>
              <w:t xml:space="preserve">            - </w:t>
            </w:r>
            <w:r w:rsidR="009C4CFF">
              <w:rPr>
                <w:rFonts w:ascii="Times New Roman" w:eastAsia="Calibri" w:hAnsi="Times New Roman"/>
                <w:sz w:val="24"/>
                <w:szCs w:val="24"/>
              </w:rPr>
              <w:t>П</w:t>
            </w:r>
            <w:r w:rsidR="009C4CFF"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оложення про комунальну </w:t>
            </w:r>
            <w:r w:rsidR="004C5FA3">
              <w:rPr>
                <w:rFonts w:ascii="Times New Roman" w:eastAsia="Calibri" w:hAnsi="Times New Roman"/>
                <w:sz w:val="24"/>
                <w:szCs w:val="24"/>
              </w:rPr>
              <w:t>організацію</w:t>
            </w:r>
            <w:r w:rsidR="009C4CFF" w:rsidRPr="00CF42BB">
              <w:rPr>
                <w:rFonts w:ascii="Times New Roman" w:eastAsia="Calibri" w:hAnsi="Times New Roman"/>
                <w:sz w:val="24"/>
                <w:szCs w:val="24"/>
              </w:rPr>
              <w:t xml:space="preserve"> «Центр надання соціальних послуг</w:t>
            </w:r>
            <w:r w:rsidR="004C5FA3">
              <w:rPr>
                <w:rFonts w:ascii="Times New Roman" w:eastAsia="Calibri" w:hAnsi="Times New Roman"/>
                <w:sz w:val="24"/>
                <w:szCs w:val="24"/>
              </w:rPr>
              <w:t xml:space="preserve"> Заставнівської міської ради</w:t>
            </w:r>
            <w:r w:rsidR="009C4CFF" w:rsidRPr="00CF42BB">
              <w:rPr>
                <w:rFonts w:ascii="Times New Roman" w:eastAsia="Calibri" w:hAnsi="Times New Roman"/>
                <w:sz w:val="24"/>
                <w:szCs w:val="24"/>
              </w:rPr>
              <w:t>».</w:t>
            </w:r>
          </w:p>
          <w:p w14:paraId="3519405D" w14:textId="61140550" w:rsidR="00DE1B0C" w:rsidRPr="00A00B48" w:rsidRDefault="00DE1B0C" w:rsidP="00DE1B0C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16"/>
                <w:szCs w:val="16"/>
              </w:rPr>
            </w:pPr>
          </w:p>
        </w:tc>
      </w:tr>
      <w:tr w:rsidR="002C09DD" w:rsidRPr="00A00B48" w14:paraId="5D60323D" w14:textId="77777777" w:rsidTr="005A4B40">
        <w:tc>
          <w:tcPr>
            <w:tcW w:w="92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732BB3" w14:textId="7E31E37B" w:rsidR="002C09DD" w:rsidRPr="00A00B48" w:rsidRDefault="002C09DD" w:rsidP="005A4B40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lastRenderedPageBreak/>
              <w:t xml:space="preserve">Підстави для </w:t>
            </w:r>
            <w:r w:rsidRPr="00A00B48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відмови у наданні послуги</w:t>
            </w:r>
            <w:r w:rsidRPr="00A00B48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:</w:t>
            </w:r>
            <w:r w:rsidRPr="00A00B48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може</w:t>
            </w:r>
            <w:r w:rsidR="00F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бути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відмов</w:t>
            </w:r>
            <w:r w:rsidR="00F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лено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отримувачеві соціальної послуги в її наданні, якщо за наявних ресурсів </w:t>
            </w:r>
            <w:r w:rsidR="00FC46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ЦНСП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не здатний задовольнити індивідуальні потреби отримувача соціальної послуги (відсутність кваліфікованих спеціалістів, матеріальної бази, вільних місць у суб’єкта, що надає соціальну послугу</w:t>
            </w:r>
            <w:r w:rsidR="0022478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  <w:r w:rsidRPr="00A00B4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наявність в отримувача соціальної послуги розладу психіки та/або поведінки, стану гострого алкогольного та/або наркотичного сп’яніння, ознак гострого захворювання.</w:t>
            </w:r>
          </w:p>
        </w:tc>
      </w:tr>
    </w:tbl>
    <w:p w14:paraId="1F64DDAF" w14:textId="77777777" w:rsidR="004C2BC1" w:rsidRDefault="004C2BC1"/>
    <w:sectPr w:rsidR="004C2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C09DD"/>
    <w:rsid w:val="00224786"/>
    <w:rsid w:val="002C09DD"/>
    <w:rsid w:val="00317B7C"/>
    <w:rsid w:val="004351A2"/>
    <w:rsid w:val="004C2BC1"/>
    <w:rsid w:val="004C5FA3"/>
    <w:rsid w:val="00721D9A"/>
    <w:rsid w:val="007722CC"/>
    <w:rsid w:val="00774253"/>
    <w:rsid w:val="008C1A4D"/>
    <w:rsid w:val="009C4CFF"/>
    <w:rsid w:val="009E6B4D"/>
    <w:rsid w:val="00BA5993"/>
    <w:rsid w:val="00D315A1"/>
    <w:rsid w:val="00DE1B0C"/>
    <w:rsid w:val="00E55F96"/>
    <w:rsid w:val="00ED5AAE"/>
    <w:rsid w:val="00F02C41"/>
    <w:rsid w:val="00FC46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117301"/>
  <w15:chartTrackingRefBased/>
  <w15:docId w15:val="{20E764D4-B7BA-48C1-8357-365ABBA7DA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2C09D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docdata">
    <w:name w:val="docdata"/>
    <w:aliases w:val="docy,v5,2327,baiaagaaboqcaaaduacaaavebwaaaaaaaaaaaaaaaaaaaaaaaaaaaaaaaaaaaaaaaaaaaaaaaaaaaaaaaaaaaaaaaaaaaaaaaaaaaaaaaaaaaaaaaaaaaaaaaaaaaaaaaaaaaaaaaaaaaaaaaaaaaaaaaaaaaaaaaaaaaaaaaaaaaaaaaaaaaaaaaaaaaaaaaaaaaaaaaaaaaaaaaaaaaaaaaaaaaaaaaaaaaaaa"/>
    <w:basedOn w:val="a0"/>
    <w:rsid w:val="00317B7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483</Words>
  <Characters>2756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Пользователь</cp:lastModifiedBy>
  <cp:revision>8</cp:revision>
  <cp:lastPrinted>2021-10-29T12:35:00Z</cp:lastPrinted>
  <dcterms:created xsi:type="dcterms:W3CDTF">2023-07-13T11:45:00Z</dcterms:created>
  <dcterms:modified xsi:type="dcterms:W3CDTF">2023-07-18T07:50:00Z</dcterms:modified>
</cp:coreProperties>
</file>